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python-pycryptodomex 3.10.1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License Agreement and PSFs notice of copyright, i.e., Copyright (c) 2001, 2002, 2003 Python Software Foundation; All Rights Reserved </w:t>
      </w:r>
      <w:r>
        <w:rPr>
          <w:rFonts w:ascii="宋体" w:hAnsi="宋体"/>
          <w:sz w:val="22"/>
        </w:rPr>
        <w:br w:type="textWrapping"/>
      </w:r>
      <w:r>
        <w:rPr>
          <w:rFonts w:ascii="宋体" w:hAnsi="宋体"/>
          <w:sz w:val="22"/>
        </w:rPr>
        <w:t>Copyright (c) 2016, Legrandin &lt;helderijs@gmail.com&gt;</w:t>
      </w:r>
      <w:r>
        <w:rPr>
          <w:rFonts w:ascii="宋体" w:hAnsi="宋体"/>
          <w:sz w:val="22"/>
        </w:rPr>
        <w:br w:type="textWrapping"/>
      </w:r>
      <w:r>
        <w:rPr>
          <w:rFonts w:ascii="宋体" w:hAnsi="宋体"/>
          <w:sz w:val="22"/>
        </w:rPr>
        <w:t>Copyright (c) 1995-2001 Corporation for National Research Initiatives; All Rights Reserved</w:t>
      </w:r>
      <w:r>
        <w:rPr>
          <w:rFonts w:ascii="宋体" w:hAnsi="宋体"/>
          <w:sz w:val="22"/>
        </w:rPr>
        <w:br w:type="textWrapping"/>
      </w:r>
      <w:r>
        <w:rPr>
          <w:rFonts w:ascii="宋体" w:hAnsi="宋体"/>
          <w:sz w:val="22"/>
        </w:rPr>
        <w:t>Copyright (c) 2014, Legrandin &lt;helderijs@gmail.com&gt;</w:t>
      </w:r>
      <w:r>
        <w:rPr>
          <w:rFonts w:ascii="宋体" w:hAnsi="宋体"/>
          <w:sz w:val="22"/>
        </w:rPr>
        <w:br w:type="textWrapping"/>
      </w:r>
      <w:r>
        <w:rPr>
          <w:rFonts w:ascii="宋体" w:hAnsi="宋体"/>
          <w:sz w:val="22"/>
        </w:rPr>
        <w:t>Copyright (c) 2015, Legrandin &lt;helderijs@gmail.com&gt;</w:t>
      </w:r>
      <w:r>
        <w:rPr>
          <w:rFonts w:ascii="宋体" w:hAnsi="宋体"/>
          <w:sz w:val="22"/>
        </w:rPr>
        <w:br w:type="textWrapping"/>
      </w:r>
      <w:r>
        <w:rPr>
          <w:rFonts w:ascii="宋体" w:hAnsi="宋体"/>
          <w:sz w:val="22"/>
        </w:rPr>
        <w:t>copyright = u2017, Helder Eijs</w:t>
      </w:r>
      <w:r>
        <w:rPr>
          <w:rFonts w:ascii="宋体" w:hAnsi="宋体"/>
          <w:sz w:val="22"/>
        </w:rPr>
        <w:br w:type="textWrapping"/>
      </w:r>
      <w:r>
        <w:rPr>
          <w:rFonts w:ascii="宋体" w:hAnsi="宋体"/>
          <w:sz w:val="22"/>
        </w:rPr>
        <w:t>Copyright (c) 2017, Helder Eijs &lt;helderijs@gmail.com&gt;</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Copyright (c) 2012-2016 Jean-Philippe Aumasson &lt;jeanphilippe.aumasson@gmail.com&gt;</w:t>
      </w:r>
      <w:r>
        <w:rPr>
          <w:rFonts w:ascii="宋体" w:hAnsi="宋体"/>
          <w:sz w:val="22"/>
        </w:rPr>
        <w:br w:type="textWrapping"/>
      </w:r>
      <w:r>
        <w:rPr>
          <w:rFonts w:ascii="宋体" w:hAnsi="宋体"/>
          <w:sz w:val="22"/>
        </w:rPr>
        <w:t>Copyright (c) 2012-2014 Daniel J. Bernstein &lt;djb@cr.yp.to&gt;</w:t>
      </w:r>
      <w:r>
        <w:rPr>
          <w:rFonts w:ascii="宋体" w:hAnsi="宋体"/>
          <w:sz w:val="22"/>
        </w:rPr>
        <w:br w:type="textWrapping"/>
      </w:r>
      <w:r>
        <w:rPr>
          <w:rFonts w:ascii="宋体" w:hAnsi="宋体"/>
          <w:sz w:val="22"/>
        </w:rPr>
        <w:t>Copyright (c) 2018, Helder Eijs &lt;helderijs@gmail.com&gt;</w:t>
      </w:r>
      <w:r>
        <w:rPr>
          <w:rFonts w:ascii="宋体" w:hAnsi="宋体"/>
          <w:sz w:val="22"/>
        </w:rPr>
        <w:br w:type="textWrapping"/>
      </w:r>
      <w:r>
        <w:rPr>
          <w:rFonts w:ascii="宋体" w:hAnsi="宋体"/>
          <w:sz w:val="22"/>
        </w:rPr>
        <w:t>Copyright (c) 2019, Legrandin &lt;helderijs@gmail.com&gt;</w:t>
      </w:r>
      <w:r>
        <w:rPr>
          <w:rFonts w:ascii="宋体" w:hAnsi="宋体"/>
          <w:sz w:val="22"/>
        </w:rPr>
        <w:br w:type="textWrapping"/>
      </w:r>
      <w:r>
        <w:rPr>
          <w:rFonts w:ascii="宋体" w:hAnsi="宋体"/>
          <w:sz w:val="22"/>
        </w:rPr>
        <w:t>Copyright (c) 2019, Helder Eijs &lt;helderijs@gmail.com&gt;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2-Clause and Public Domain and Apache-2.0</w:t>
      </w:r>
    </w:p>
    <w:p>
      <w:pPr>
        <w:pStyle w:val="18"/>
        <w:rPr>
          <w:rFonts w:hint="eastAsia" w:ascii="Times New Roman" w:hAnsi="Times New Roman"/>
          <w:sz w:val="21"/>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&lt;year&gt; &lt;owner&gt;. All rights reserved.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Redistribution and use in source and binary forms, with or without modification, are permitted provided that the following conditions are met: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Redistributions of source code must retain the above copyright notice, this list of conditions and the following disclaimer.</w:t>
      </w:r>
    </w:p>
    <w:p>
      <w:pPr>
        <w:pStyle w:val="18"/>
        <w:rPr>
          <w:rFonts w:hint="eastAsia" w:ascii="Times New Roman" w:hAnsi="Times New Roman"/>
          <w:sz w:val="21"/>
        </w:rPr>
      </w:pPr>
      <w:r>
        <w:rPr>
          <w:rFonts w:hint="eastAsia" w:ascii="Times New Roman" w:hAnsi="Times New Roman"/>
          <w:sz w:val="21"/>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5700723"/>
    <w:rsid w:val="39C86C7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(3)BMHVyV+XhETRawdbbZxQ7M1CvHM1Wg0glY4tvnYYcFAcGkJvEOlrD2iJyPCXJJgN/xMIcQJy
94vZy4vQuDhMzcFg0YfwChJrUnoVvlRClCgi4FR3rjwBrxZTvc2lkknGCz1Oto8Z/XnywnZU
+JOzFflqXQgOqn9R8MGNc+YN6rNhFGcDSxY7H41QS2er83h43l184FtW+5qc8B713FbaNFiW
6w4IaPG8yqzifZgAqR</vt:lpwstr>
  </property>
  <property fmtid="{D5CDD505-2E9C-101B-9397-08002B2CF9AE}" pid="11" name="_2015_ms_pID_7253431">
    <vt:lpwstr>ICpvV1KyfqThENuY4jGV47HoBMoqce6ioBdLvS0gTk7I9F2HxHlITG
7iBs1b3uNwyDFtW1vlQk+BGscVtniRf943U77qK/JIVSAfOnVFYYZUkAFjYzAms37kkB3IvX
iIqIpQ4zxY1t6ZJ3QVWiz3GZc6b/rZKDb7d32iYHFtQ7bE4fHD/XIGgPtuBl03YWu8epl9Ry
JVHXefxy9/ZvMNZD9FDOyRfuHJMbeIS3dnOX</vt:lpwstr>
  </property>
  <property fmtid="{D5CDD505-2E9C-101B-9397-08002B2CF9AE}" pid="12" name="_2015_ms_pID_7253432">
    <vt:lpwstr>G1JPA5R52aBN/4DkjV2GTtuMj/aaDDs6lI/O
8KKOQLPXFnLUKckMzQZvZN8avt6458pTQQ5RYTBP9+NnIXXsgOc=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