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gmetrics 0.7</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2015. All rights reserved.</w:t>
        <w:br/>
        <w:t xml:space="preserve">Copyright 2008 the original author or authors.</w:t>
        <w:br/>
        <w:t xml:space="preserve">Copyright 2003-2007 the original author or authors.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(2)qhDqugaizPeyhzmpIh/XFtJLtCwNghBg1FtWk8EmhK8tMmLwZDugxgCFkkqnzYXFzZtn1a/X
l6I6OUv0Gd3ijxZjr1S0Jq8+3DbM14GWU47TFkvE9cOhzul4tK3h+uNyUBdauGiaiIANQoNB
YMlZpNUrDZz+qpVMhVDRk6jdmiVWuble2EW+ledRGV6a0OmRnpAzRnstorZhzE1tbKUu5MQp
QNH4IROw6WB/pt7AJt</vt:lpwstr>
  </property>
  <property fmtid="{D5CDD505-2E9C-101B-9397-08002B2CF9AE}" pid="3" name="_2015_ms_pID_7253431">
    <vt:lpwstr>xPwxzsCb/JZORwn2YW9OG2W5C3e+MO8pfk3kBxvBPDfU2kQvml4eSj
VKUJMTFM+UcYk5UfosXSwWJD/45ZUWWyMFlNSFUlMYdah5y5cj3JbW5BfHBW2wjgdegntaNs
De0YcdHwElMTI9GDCCBoPst5nV6bWYCD87eIYOjlppMdcy0UJYDrxJ0RY2D+GM9/KvI=</vt:lpwstr>
  </property>
</Properties>
</file>